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B3D" w:rsidRPr="00AF7B3D" w:rsidRDefault="00AF7B3D" w:rsidP="00AF7B3D">
      <w:pPr>
        <w:jc w:val="center"/>
        <w:rPr>
          <w:i/>
          <w:sz w:val="32"/>
          <w:szCs w:val="32"/>
        </w:rPr>
      </w:pPr>
      <w:bookmarkStart w:id="0" w:name="_GoBack"/>
      <w:bookmarkEnd w:id="0"/>
      <w:r w:rsidRPr="00AF7B3D">
        <w:rPr>
          <w:i/>
          <w:sz w:val="32"/>
          <w:szCs w:val="32"/>
        </w:rPr>
        <w:t xml:space="preserve">Heidegger and Kabbalah. Exploring Elliot Wolfson’s Work on </w:t>
      </w:r>
      <w:r w:rsidRPr="00AF7B3D">
        <w:rPr>
          <w:i/>
          <w:sz w:val="32"/>
          <w:szCs w:val="32"/>
        </w:rPr>
        <w:br/>
        <w:t>Martin Heidegger and Jewish Mysticism</w:t>
      </w:r>
    </w:p>
    <w:p w:rsidR="00AF7B3D" w:rsidRPr="00AF7B3D" w:rsidRDefault="00AF7B3D" w:rsidP="00AF7B3D">
      <w:pPr>
        <w:shd w:val="clear" w:color="auto" w:fill="FFFFFF"/>
        <w:jc w:val="center"/>
        <w:textAlignment w:val="baseline"/>
        <w:rPr>
          <w:sz w:val="24"/>
          <w:szCs w:val="24"/>
        </w:rPr>
      </w:pPr>
      <w:r w:rsidRPr="00AF7B3D">
        <w:rPr>
          <w:sz w:val="28"/>
          <w:szCs w:val="28"/>
        </w:rPr>
        <w:br/>
        <w:t>Thursday, March 5, 2020, Annenberg Conference Room, SSMS  4315, 10-5 pm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4"/>
          <w:szCs w:val="24"/>
        </w:rPr>
        <w:t>University of California, Santa Barbara</w:t>
      </w:r>
    </w:p>
    <w:p w:rsidR="00D40EE6" w:rsidRPr="00D40EE6" w:rsidRDefault="00AF7B3D" w:rsidP="00D40EE6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br/>
      </w:r>
      <w:r w:rsidR="00D40EE6" w:rsidRPr="00AF7B3D">
        <w:rPr>
          <w:color w:val="222222"/>
          <w:sz w:val="24"/>
          <w:szCs w:val="24"/>
        </w:rPr>
        <w:t>A</w:t>
      </w:r>
      <w:r w:rsidR="00D40EE6" w:rsidRPr="00D40EE6">
        <w:rPr>
          <w:color w:val="222222"/>
          <w:sz w:val="24"/>
          <w:szCs w:val="24"/>
        </w:rPr>
        <w:t xml:space="preserve"> conference on Elliot Wolfson</w:t>
      </w:r>
      <w:r>
        <w:rPr>
          <w:color w:val="222222"/>
          <w:sz w:val="24"/>
          <w:szCs w:val="24"/>
        </w:rPr>
        <w:t>’</w:t>
      </w:r>
      <w:r w:rsidR="00D40EE6" w:rsidRPr="00D40EE6">
        <w:rPr>
          <w:color w:val="222222"/>
          <w:sz w:val="24"/>
          <w:szCs w:val="24"/>
        </w:rPr>
        <w:t xml:space="preserve">s book, </w:t>
      </w:r>
      <w:r w:rsidR="00D40EE6" w:rsidRPr="00852586">
        <w:rPr>
          <w:i/>
          <w:color w:val="222222"/>
          <w:sz w:val="24"/>
          <w:szCs w:val="24"/>
        </w:rPr>
        <w:t xml:space="preserve">Heidegger and Kabbalah. Hidden Gnosis and the Path of </w:t>
      </w:r>
      <w:proofErr w:type="spellStart"/>
      <w:r w:rsidR="00D40EE6" w:rsidRPr="00852586">
        <w:rPr>
          <w:i/>
          <w:color w:val="222222"/>
          <w:sz w:val="24"/>
          <w:szCs w:val="24"/>
        </w:rPr>
        <w:t>Poiēsis</w:t>
      </w:r>
      <w:proofErr w:type="spellEnd"/>
      <w:r w:rsidR="00D40EE6" w:rsidRPr="00D40EE6">
        <w:rPr>
          <w:color w:val="222222"/>
          <w:sz w:val="24"/>
          <w:szCs w:val="24"/>
        </w:rPr>
        <w:t xml:space="preserve"> (Indiana University Press, 2019)</w:t>
      </w:r>
      <w:r w:rsidR="00852586">
        <w:rPr>
          <w:color w:val="222222"/>
          <w:sz w:val="24"/>
          <w:szCs w:val="24"/>
        </w:rPr>
        <w:t xml:space="preserve">. </w:t>
      </w:r>
      <w:r w:rsidR="00852586">
        <w:rPr>
          <w:color w:val="222222"/>
          <w:sz w:val="24"/>
          <w:szCs w:val="24"/>
        </w:rPr>
        <w:br/>
        <w:t>Convened by Elisabeth Weber (</w:t>
      </w:r>
      <w:r w:rsidR="00852586">
        <w:rPr>
          <w:sz w:val="24"/>
          <w:szCs w:val="24"/>
        </w:rPr>
        <w:t>Department of Germanic and Slavic Studies, Comparative Literature)</w:t>
      </w:r>
    </w:p>
    <w:p w:rsidR="00AF7B3D" w:rsidRDefault="00AF7B3D" w:rsidP="00275CD6">
      <w:pPr>
        <w:shd w:val="clear" w:color="auto" w:fill="FFFFFF"/>
        <w:textAlignment w:val="baseline"/>
        <w:rPr>
          <w:sz w:val="24"/>
          <w:szCs w:val="24"/>
        </w:rPr>
      </w:pPr>
    </w:p>
    <w:p w:rsidR="00275CD6" w:rsidRPr="00AF7B3D" w:rsidRDefault="00275CD6" w:rsidP="00275CD6">
      <w:pPr>
        <w:shd w:val="clear" w:color="auto" w:fill="FFFFFF"/>
        <w:textAlignment w:val="baseline"/>
        <w:rPr>
          <w:color w:val="2C2A31"/>
          <w:sz w:val="24"/>
          <w:szCs w:val="24"/>
        </w:rPr>
      </w:pPr>
      <w:r w:rsidRPr="00AF7B3D">
        <w:rPr>
          <w:color w:val="2C2A31"/>
          <w:sz w:val="24"/>
          <w:szCs w:val="24"/>
          <w:u w:val="single"/>
        </w:rPr>
        <w:t>Program</w:t>
      </w:r>
      <w:r w:rsidR="0004707C" w:rsidRPr="00AF7B3D">
        <w:rPr>
          <w:color w:val="2C2A31"/>
          <w:sz w:val="24"/>
          <w:szCs w:val="24"/>
        </w:rPr>
        <w:t>:</w:t>
      </w:r>
    </w:p>
    <w:p w:rsidR="00AF7B3D" w:rsidRPr="00275CD6" w:rsidRDefault="00AF7B3D" w:rsidP="00275CD6">
      <w:pPr>
        <w:shd w:val="clear" w:color="auto" w:fill="FFFFFF"/>
        <w:textAlignment w:val="baseline"/>
        <w:rPr>
          <w:color w:val="2C2A31"/>
          <w:sz w:val="24"/>
          <w:szCs w:val="24"/>
        </w:rPr>
      </w:pPr>
    </w:p>
    <w:p w:rsidR="00275CD6" w:rsidRPr="005A3F8E" w:rsidRDefault="0004707C" w:rsidP="00275CD6">
      <w:pPr>
        <w:textAlignment w:val="top"/>
        <w:rPr>
          <w:sz w:val="24"/>
          <w:szCs w:val="24"/>
        </w:rPr>
      </w:pPr>
      <w:r>
        <w:rPr>
          <w:sz w:val="24"/>
          <w:szCs w:val="24"/>
        </w:rPr>
        <w:t>9:30-10:00 am: Coffee</w:t>
      </w:r>
      <w:r w:rsidR="00AF7B3D">
        <w:rPr>
          <w:sz w:val="24"/>
          <w:szCs w:val="24"/>
        </w:rPr>
        <w:t xml:space="preserve"> and pastries, served at the Annenberg Conference Room</w:t>
      </w:r>
      <w:r w:rsidR="00AF7B3D">
        <w:rPr>
          <w:sz w:val="24"/>
          <w:szCs w:val="24"/>
        </w:rPr>
        <w:br/>
      </w:r>
      <w:r>
        <w:rPr>
          <w:sz w:val="24"/>
          <w:szCs w:val="24"/>
        </w:rPr>
        <w:br/>
        <w:t>10-10:10 am</w:t>
      </w:r>
      <w:r w:rsidR="00275CD6" w:rsidRPr="005A3F8E">
        <w:rPr>
          <w:sz w:val="24"/>
          <w:szCs w:val="24"/>
        </w:rPr>
        <w:t>: Welcome by Elisabeth Weber</w:t>
      </w:r>
      <w:r w:rsidR="00AF7B3D">
        <w:rPr>
          <w:sz w:val="24"/>
          <w:szCs w:val="24"/>
        </w:rPr>
        <w:t>, Department chair</w:t>
      </w:r>
      <w:r w:rsidR="00275CD6" w:rsidRPr="005A3F8E">
        <w:rPr>
          <w:sz w:val="24"/>
          <w:szCs w:val="24"/>
        </w:rPr>
        <w:t>, Introduction o</w:t>
      </w:r>
      <w:r>
        <w:rPr>
          <w:sz w:val="24"/>
          <w:szCs w:val="24"/>
        </w:rPr>
        <w:t>f John Majewski</w:t>
      </w:r>
      <w:r w:rsidR="00AF7B3D">
        <w:rPr>
          <w:sz w:val="24"/>
          <w:szCs w:val="24"/>
        </w:rPr>
        <w:t>, Dean of Humanities and Fine Arts</w:t>
      </w:r>
      <w:r>
        <w:rPr>
          <w:sz w:val="24"/>
          <w:szCs w:val="24"/>
        </w:rPr>
        <w:br/>
      </w:r>
      <w:r w:rsidR="00AF7B3D">
        <w:rPr>
          <w:sz w:val="24"/>
          <w:szCs w:val="24"/>
        </w:rPr>
        <w:br/>
      </w:r>
      <w:r>
        <w:rPr>
          <w:sz w:val="24"/>
          <w:szCs w:val="24"/>
        </w:rPr>
        <w:t>10:10-10:20 am</w:t>
      </w:r>
      <w:r w:rsidR="00275CD6" w:rsidRPr="005A3F8E">
        <w:rPr>
          <w:sz w:val="24"/>
          <w:szCs w:val="24"/>
        </w:rPr>
        <w:t xml:space="preserve">: Dean </w:t>
      </w:r>
      <w:r w:rsidR="00AF7B3D">
        <w:rPr>
          <w:sz w:val="24"/>
          <w:szCs w:val="24"/>
        </w:rPr>
        <w:t xml:space="preserve">John </w:t>
      </w:r>
      <w:r w:rsidR="00275CD6" w:rsidRPr="005A3F8E">
        <w:rPr>
          <w:sz w:val="24"/>
          <w:szCs w:val="24"/>
        </w:rPr>
        <w:t>Majewski, Opening Remarks</w:t>
      </w:r>
    </w:p>
    <w:p w:rsidR="00377BEB" w:rsidRPr="005A3F8E" w:rsidRDefault="00AF7B3D" w:rsidP="00275CD6">
      <w:pPr>
        <w:textAlignment w:val="top"/>
        <w:rPr>
          <w:sz w:val="24"/>
          <w:szCs w:val="24"/>
        </w:rPr>
      </w:pPr>
      <w:r>
        <w:rPr>
          <w:sz w:val="24"/>
          <w:szCs w:val="24"/>
        </w:rPr>
        <w:br/>
      </w:r>
      <w:r w:rsidR="0004707C">
        <w:rPr>
          <w:sz w:val="24"/>
          <w:szCs w:val="24"/>
        </w:rPr>
        <w:t>10:20</w:t>
      </w:r>
      <w:r w:rsidR="00377BEB" w:rsidRPr="005A3F8E">
        <w:rPr>
          <w:sz w:val="24"/>
          <w:szCs w:val="24"/>
        </w:rPr>
        <w:t>-11</w:t>
      </w:r>
      <w:r w:rsidR="0004707C">
        <w:rPr>
          <w:sz w:val="24"/>
          <w:szCs w:val="24"/>
        </w:rPr>
        <w:t>:20 am</w:t>
      </w:r>
      <w:r w:rsidR="00D8057F" w:rsidRPr="005A3F8E">
        <w:rPr>
          <w:sz w:val="24"/>
          <w:szCs w:val="24"/>
        </w:rPr>
        <w:t xml:space="preserve">: </w:t>
      </w:r>
      <w:proofErr w:type="spellStart"/>
      <w:r w:rsidR="00D8057F" w:rsidRPr="005A3F8E">
        <w:rPr>
          <w:sz w:val="24"/>
          <w:szCs w:val="24"/>
        </w:rPr>
        <w:t>Elad</w:t>
      </w:r>
      <w:proofErr w:type="spellEnd"/>
      <w:r w:rsidR="00D8057F" w:rsidRPr="005A3F8E">
        <w:rPr>
          <w:sz w:val="24"/>
          <w:szCs w:val="24"/>
        </w:rPr>
        <w:t xml:space="preserve"> Lapidot (Universit</w:t>
      </w:r>
      <w:r w:rsidR="00D8057F" w:rsidRPr="005A3F8E">
        <w:rPr>
          <w:sz w:val="24"/>
          <w:szCs w:val="24"/>
          <w:lang w:bidi="he-IL"/>
        </w:rPr>
        <w:t xml:space="preserve">y of Bern, </w:t>
      </w:r>
      <w:r w:rsidR="00D8057F" w:rsidRPr="005A3F8E">
        <w:rPr>
          <w:sz w:val="24"/>
          <w:szCs w:val="24"/>
        </w:rPr>
        <w:t xml:space="preserve">Humboldt Universität, Berlin): </w:t>
      </w:r>
      <w:r w:rsidR="00D8057F" w:rsidRPr="005A3F8E">
        <w:rPr>
          <w:bCs/>
          <w:i/>
          <w:sz w:val="24"/>
          <w:szCs w:val="24"/>
        </w:rPr>
        <w:t xml:space="preserve">Ethnocentrism in Esoteric Circles: Reflections on Political </w:t>
      </w:r>
      <w:proofErr w:type="spellStart"/>
      <w:r w:rsidR="00D8057F" w:rsidRPr="005A3F8E">
        <w:rPr>
          <w:bCs/>
          <w:i/>
          <w:sz w:val="24"/>
          <w:szCs w:val="24"/>
        </w:rPr>
        <w:t>Gnoseology</w:t>
      </w:r>
      <w:proofErr w:type="spellEnd"/>
    </w:p>
    <w:p w:rsidR="00D40EE6" w:rsidRPr="00D40EE6" w:rsidRDefault="00AF7B3D" w:rsidP="00275CD6">
      <w:pPr>
        <w:textAlignment w:val="top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br/>
      </w:r>
      <w:r w:rsidR="0004707C">
        <w:rPr>
          <w:sz w:val="24"/>
          <w:szCs w:val="24"/>
        </w:rPr>
        <w:t>11:25 am-12:25 pm</w:t>
      </w:r>
      <w:r w:rsidR="00D8057F" w:rsidRPr="005A3F8E">
        <w:rPr>
          <w:sz w:val="24"/>
          <w:szCs w:val="24"/>
        </w:rPr>
        <w:t xml:space="preserve">: </w:t>
      </w:r>
      <w:proofErr w:type="spellStart"/>
      <w:r w:rsidR="00D8057F" w:rsidRPr="005A3F8E">
        <w:rPr>
          <w:sz w:val="24"/>
          <w:szCs w:val="24"/>
        </w:rPr>
        <w:t>Agata</w:t>
      </w:r>
      <w:proofErr w:type="spellEnd"/>
      <w:r w:rsidR="00D8057F" w:rsidRPr="005A3F8E">
        <w:rPr>
          <w:sz w:val="24"/>
          <w:szCs w:val="24"/>
        </w:rPr>
        <w:t xml:space="preserve"> </w:t>
      </w:r>
      <w:proofErr w:type="spellStart"/>
      <w:r w:rsidR="00D8057F" w:rsidRPr="00D8057F">
        <w:rPr>
          <w:color w:val="000000"/>
          <w:sz w:val="24"/>
          <w:szCs w:val="24"/>
        </w:rPr>
        <w:t>Bielik</w:t>
      </w:r>
      <w:proofErr w:type="spellEnd"/>
      <w:r w:rsidR="00D8057F" w:rsidRPr="00D8057F">
        <w:rPr>
          <w:color w:val="000000"/>
          <w:sz w:val="24"/>
          <w:szCs w:val="24"/>
        </w:rPr>
        <w:t>-Robson</w:t>
      </w:r>
      <w:r w:rsidR="006E4154">
        <w:rPr>
          <w:color w:val="000000"/>
          <w:sz w:val="24"/>
          <w:szCs w:val="24"/>
        </w:rPr>
        <w:t xml:space="preserve"> </w:t>
      </w:r>
      <w:r w:rsidR="00AB59EB">
        <w:rPr>
          <w:color w:val="000000"/>
          <w:sz w:val="24"/>
          <w:szCs w:val="24"/>
        </w:rPr>
        <w:t>(</w:t>
      </w:r>
      <w:r w:rsidR="006E4154">
        <w:rPr>
          <w:color w:val="000000"/>
          <w:sz w:val="24"/>
          <w:szCs w:val="24"/>
        </w:rPr>
        <w:t xml:space="preserve">University of </w:t>
      </w:r>
      <w:r w:rsidR="006E4154" w:rsidRPr="00D40EE6">
        <w:rPr>
          <w:color w:val="000000"/>
          <w:sz w:val="24"/>
          <w:szCs w:val="24"/>
        </w:rPr>
        <w:t>Nottingham</w:t>
      </w:r>
      <w:r w:rsidR="00AB59EB">
        <w:rPr>
          <w:color w:val="000000"/>
          <w:sz w:val="24"/>
          <w:szCs w:val="24"/>
        </w:rPr>
        <w:t>)</w:t>
      </w:r>
      <w:r w:rsidR="00D40EE6" w:rsidRPr="00D40EE6">
        <w:rPr>
          <w:color w:val="000000"/>
          <w:sz w:val="24"/>
          <w:szCs w:val="24"/>
        </w:rPr>
        <w:t xml:space="preserve">: </w:t>
      </w:r>
      <w:r w:rsidR="00D40EE6" w:rsidRPr="00D40EE6">
        <w:rPr>
          <w:i/>
          <w:color w:val="000000"/>
          <w:sz w:val="24"/>
          <w:szCs w:val="24"/>
          <w:shd w:val="clear" w:color="auto" w:fill="FFFFFF"/>
        </w:rPr>
        <w:t xml:space="preserve">The Art of Withdrawal: </w:t>
      </w:r>
      <w:proofErr w:type="spellStart"/>
      <w:r w:rsidR="00D40EE6" w:rsidRPr="00D40EE6">
        <w:rPr>
          <w:i/>
          <w:color w:val="000000"/>
          <w:sz w:val="24"/>
          <w:szCs w:val="24"/>
          <w:shd w:val="clear" w:color="auto" w:fill="FFFFFF"/>
        </w:rPr>
        <w:t>Tsimtsum</w:t>
      </w:r>
      <w:proofErr w:type="spellEnd"/>
      <w:r w:rsidR="00D40EE6" w:rsidRPr="00D40EE6">
        <w:rPr>
          <w:i/>
          <w:color w:val="000000"/>
          <w:sz w:val="24"/>
          <w:szCs w:val="24"/>
          <w:shd w:val="clear" w:color="auto" w:fill="FFFFFF"/>
        </w:rPr>
        <w:t xml:space="preserve"> in Wolfson</w:t>
      </w:r>
    </w:p>
    <w:p w:rsidR="00D8057F" w:rsidRPr="00D40EE6" w:rsidRDefault="00AF7B3D" w:rsidP="00275CD6">
      <w:pPr>
        <w:textAlignment w:val="top"/>
        <w:rPr>
          <w:sz w:val="24"/>
          <w:szCs w:val="24"/>
        </w:rPr>
      </w:pPr>
      <w:r>
        <w:rPr>
          <w:sz w:val="24"/>
          <w:szCs w:val="24"/>
        </w:rPr>
        <w:br/>
      </w:r>
      <w:r w:rsidR="00D8057F" w:rsidRPr="00D40EE6">
        <w:rPr>
          <w:sz w:val="24"/>
          <w:szCs w:val="24"/>
        </w:rPr>
        <w:t>12:30-2 pm: Lunch</w:t>
      </w:r>
      <w:r>
        <w:rPr>
          <w:sz w:val="24"/>
          <w:szCs w:val="24"/>
        </w:rPr>
        <w:t xml:space="preserve"> reception, Annenberg Conference Room</w:t>
      </w:r>
    </w:p>
    <w:p w:rsidR="002960F2" w:rsidRDefault="00AF7B3D" w:rsidP="002960F2">
      <w:pPr>
        <w:textAlignment w:val="top"/>
        <w:rPr>
          <w:color w:val="222222"/>
          <w:sz w:val="24"/>
          <w:szCs w:val="24"/>
        </w:rPr>
      </w:pPr>
      <w:r>
        <w:rPr>
          <w:sz w:val="24"/>
          <w:szCs w:val="24"/>
        </w:rPr>
        <w:br/>
      </w:r>
      <w:r w:rsidR="00D8057F" w:rsidRPr="005A3F8E">
        <w:rPr>
          <w:sz w:val="24"/>
          <w:szCs w:val="24"/>
        </w:rPr>
        <w:t>2</w:t>
      </w:r>
      <w:r w:rsidR="0004707C">
        <w:rPr>
          <w:sz w:val="24"/>
          <w:szCs w:val="24"/>
        </w:rPr>
        <w:t>:00</w:t>
      </w:r>
      <w:r w:rsidR="00D8057F" w:rsidRPr="005A3F8E">
        <w:rPr>
          <w:sz w:val="24"/>
          <w:szCs w:val="24"/>
        </w:rPr>
        <w:t>-3</w:t>
      </w:r>
      <w:r w:rsidR="0004707C">
        <w:rPr>
          <w:sz w:val="24"/>
          <w:szCs w:val="24"/>
        </w:rPr>
        <w:t>:00 pm</w:t>
      </w:r>
      <w:r w:rsidR="00D8057F" w:rsidRPr="005A3F8E">
        <w:rPr>
          <w:sz w:val="24"/>
          <w:szCs w:val="24"/>
        </w:rPr>
        <w:t xml:space="preserve">: Michael </w:t>
      </w:r>
      <w:proofErr w:type="spellStart"/>
      <w:r w:rsidR="00D8057F" w:rsidRPr="005A3F8E">
        <w:rPr>
          <w:sz w:val="24"/>
          <w:szCs w:val="24"/>
        </w:rPr>
        <w:t>Fagenblat</w:t>
      </w:r>
      <w:proofErr w:type="spellEnd"/>
      <w:r w:rsidR="00D8057F" w:rsidRPr="005A3F8E">
        <w:rPr>
          <w:sz w:val="24"/>
          <w:szCs w:val="24"/>
        </w:rPr>
        <w:t xml:space="preserve"> (</w:t>
      </w:r>
      <w:r w:rsidR="005A3F8E" w:rsidRPr="0091194F">
        <w:rPr>
          <w:sz w:val="24"/>
          <w:szCs w:val="24"/>
        </w:rPr>
        <w:t>Open University of Israel</w:t>
      </w:r>
      <w:r w:rsidR="0091194F">
        <w:rPr>
          <w:sz w:val="24"/>
          <w:szCs w:val="24"/>
        </w:rPr>
        <w:t>)</w:t>
      </w:r>
      <w:r w:rsidR="00B833D3">
        <w:rPr>
          <w:sz w:val="24"/>
          <w:szCs w:val="24"/>
        </w:rPr>
        <w:t>:</w:t>
      </w:r>
      <w:r w:rsidR="0091194F">
        <w:rPr>
          <w:sz w:val="24"/>
          <w:szCs w:val="24"/>
        </w:rPr>
        <w:t xml:space="preserve"> </w:t>
      </w:r>
      <w:r w:rsidR="0091194F" w:rsidRPr="006E5BD7">
        <w:rPr>
          <w:i/>
          <w:sz w:val="24"/>
          <w:szCs w:val="24"/>
        </w:rPr>
        <w:t>“</w:t>
      </w:r>
      <w:r w:rsidR="0091194F" w:rsidRPr="006E5BD7">
        <w:rPr>
          <w:i/>
          <w:color w:val="222222"/>
          <w:sz w:val="24"/>
          <w:szCs w:val="24"/>
          <w:shd w:val="clear" w:color="auto" w:fill="FFFFFF"/>
        </w:rPr>
        <w:t>To be free people in our homeland</w:t>
      </w:r>
      <w:r w:rsidR="00AB59EB">
        <w:rPr>
          <w:i/>
          <w:color w:val="222222"/>
          <w:sz w:val="24"/>
          <w:szCs w:val="24"/>
          <w:shd w:val="clear" w:color="auto" w:fill="FFFFFF"/>
        </w:rPr>
        <w:t>”:</w:t>
      </w:r>
      <w:r w:rsidR="0091194F" w:rsidRPr="006E5BD7">
        <w:rPr>
          <w:i/>
          <w:color w:val="222222"/>
          <w:sz w:val="24"/>
          <w:szCs w:val="24"/>
          <w:shd w:val="clear" w:color="auto" w:fill="FFFFFF"/>
        </w:rPr>
        <w:t xml:space="preserve"> Wolfson and Heidegger on the Place of the Political</w:t>
      </w:r>
      <w:r w:rsidR="0091194F" w:rsidRPr="006E5BD7">
        <w:rPr>
          <w:i/>
          <w:color w:val="222222"/>
          <w:sz w:val="24"/>
          <w:szCs w:val="24"/>
          <w:shd w:val="clear" w:color="auto" w:fill="FFFFFF"/>
        </w:rPr>
        <w:br/>
      </w:r>
      <w:r w:rsidRPr="006E5BD7">
        <w:rPr>
          <w:i/>
          <w:sz w:val="24"/>
          <w:szCs w:val="24"/>
        </w:rPr>
        <w:br/>
      </w:r>
      <w:r w:rsidR="00D8057F" w:rsidRPr="0091194F">
        <w:rPr>
          <w:sz w:val="24"/>
          <w:szCs w:val="24"/>
        </w:rPr>
        <w:t>3:0</w:t>
      </w:r>
      <w:r w:rsidR="00D8057F" w:rsidRPr="005A3F8E">
        <w:rPr>
          <w:sz w:val="24"/>
          <w:szCs w:val="24"/>
        </w:rPr>
        <w:t>5-4:05</w:t>
      </w:r>
      <w:r w:rsidR="0004707C">
        <w:rPr>
          <w:sz w:val="24"/>
          <w:szCs w:val="24"/>
        </w:rPr>
        <w:t xml:space="preserve"> pm</w:t>
      </w:r>
      <w:r w:rsidR="00D8057F" w:rsidRPr="005A3F8E">
        <w:rPr>
          <w:sz w:val="24"/>
          <w:szCs w:val="24"/>
        </w:rPr>
        <w:t xml:space="preserve">: </w:t>
      </w:r>
      <w:proofErr w:type="spellStart"/>
      <w:r w:rsidR="00D8057F" w:rsidRPr="005A3F8E">
        <w:rPr>
          <w:color w:val="000000"/>
          <w:sz w:val="24"/>
          <w:szCs w:val="24"/>
        </w:rPr>
        <w:t>Almú</w:t>
      </w:r>
      <w:r w:rsidR="005A3F8E" w:rsidRPr="005A3F8E">
        <w:rPr>
          <w:color w:val="000000"/>
          <w:sz w:val="24"/>
          <w:szCs w:val="24"/>
        </w:rPr>
        <w:t>t</w:t>
      </w:r>
      <w:proofErr w:type="spellEnd"/>
      <w:r w:rsidR="005A3F8E" w:rsidRPr="005A3F8E">
        <w:rPr>
          <w:color w:val="000000"/>
          <w:sz w:val="24"/>
          <w:szCs w:val="24"/>
        </w:rPr>
        <w:t xml:space="preserve"> Sh</w:t>
      </w:r>
      <w:r w:rsidR="00961979">
        <w:rPr>
          <w:color w:val="000000"/>
          <w:sz w:val="24"/>
          <w:szCs w:val="24"/>
        </w:rPr>
        <w:t xml:space="preserve">. </w:t>
      </w:r>
      <w:proofErr w:type="spellStart"/>
      <w:r w:rsidR="00D8057F" w:rsidRPr="00D8057F">
        <w:rPr>
          <w:color w:val="000000"/>
          <w:sz w:val="24"/>
          <w:szCs w:val="24"/>
        </w:rPr>
        <w:t>Bruckstein</w:t>
      </w:r>
      <w:proofErr w:type="spellEnd"/>
      <w:r w:rsidR="00D8057F" w:rsidRPr="00D8057F">
        <w:rPr>
          <w:color w:val="000000"/>
          <w:sz w:val="24"/>
          <w:szCs w:val="24"/>
        </w:rPr>
        <w:t xml:space="preserve"> (</w:t>
      </w:r>
      <w:proofErr w:type="spellStart"/>
      <w:r w:rsidR="005A3F8E" w:rsidRPr="005A3F8E">
        <w:rPr>
          <w:rStyle w:val="Strong"/>
          <w:b w:val="0"/>
          <w:color w:val="000000"/>
          <w:sz w:val="24"/>
          <w:szCs w:val="24"/>
        </w:rPr>
        <w:t>Taswir</w:t>
      </w:r>
      <w:proofErr w:type="spellEnd"/>
      <w:r w:rsidR="002960F2">
        <w:rPr>
          <w:rStyle w:val="Strong"/>
          <w:b w:val="0"/>
          <w:color w:val="000000"/>
          <w:sz w:val="24"/>
          <w:szCs w:val="24"/>
        </w:rPr>
        <w:t xml:space="preserve"> Projects</w:t>
      </w:r>
      <w:r w:rsidR="006E4154">
        <w:rPr>
          <w:rStyle w:val="Strong"/>
          <w:b w:val="0"/>
          <w:color w:val="000000"/>
          <w:sz w:val="24"/>
          <w:szCs w:val="24"/>
        </w:rPr>
        <w:t xml:space="preserve">, Berlin </w:t>
      </w:r>
      <w:r w:rsidR="00D8057F" w:rsidRPr="00D8057F">
        <w:rPr>
          <w:color w:val="000000"/>
          <w:sz w:val="24"/>
          <w:szCs w:val="24"/>
        </w:rPr>
        <w:t>/</w:t>
      </w:r>
      <w:r w:rsidR="005A3F8E">
        <w:rPr>
          <w:color w:val="000000"/>
          <w:sz w:val="24"/>
          <w:szCs w:val="24"/>
        </w:rPr>
        <w:t xml:space="preserve"> </w:t>
      </w:r>
      <w:r w:rsidR="006E4154">
        <w:rPr>
          <w:color w:val="000000"/>
          <w:sz w:val="24"/>
          <w:szCs w:val="24"/>
        </w:rPr>
        <w:t>Istanbul</w:t>
      </w:r>
      <w:r w:rsidR="00B833D3">
        <w:rPr>
          <w:color w:val="000000"/>
          <w:sz w:val="24"/>
          <w:szCs w:val="24"/>
        </w:rPr>
        <w:t>):</w:t>
      </w:r>
      <w:r w:rsidR="005A3F8E" w:rsidRPr="006E4154">
        <w:rPr>
          <w:i/>
          <w:color w:val="000000"/>
          <w:sz w:val="24"/>
          <w:szCs w:val="24"/>
        </w:rPr>
        <w:t xml:space="preserve"> </w:t>
      </w:r>
      <w:r w:rsidR="006E4154" w:rsidRPr="006E4154">
        <w:rPr>
          <w:i/>
          <w:color w:val="222222"/>
          <w:sz w:val="24"/>
          <w:szCs w:val="24"/>
        </w:rPr>
        <w:t xml:space="preserve">Algorithmic Paths of </w:t>
      </w:r>
      <w:proofErr w:type="spellStart"/>
      <w:r w:rsidR="006E4154" w:rsidRPr="006E4154">
        <w:rPr>
          <w:i/>
          <w:color w:val="222222"/>
          <w:sz w:val="24"/>
          <w:szCs w:val="24"/>
        </w:rPr>
        <w:t>Poiesis</w:t>
      </w:r>
      <w:proofErr w:type="spellEnd"/>
      <w:r w:rsidR="006E4154" w:rsidRPr="006E4154">
        <w:rPr>
          <w:i/>
          <w:color w:val="222222"/>
          <w:sz w:val="24"/>
          <w:szCs w:val="24"/>
        </w:rPr>
        <w:t>. Heidegger and Kabbalah in Infinity Loops (Fourfold)</w:t>
      </w:r>
      <w:r w:rsidR="006E4154" w:rsidRPr="006E4154">
        <w:rPr>
          <w:color w:val="222222"/>
          <w:sz w:val="24"/>
          <w:szCs w:val="24"/>
        </w:rPr>
        <w:t xml:space="preserve"> </w:t>
      </w:r>
    </w:p>
    <w:p w:rsidR="002960F2" w:rsidRPr="005A3F8E" w:rsidRDefault="002960F2" w:rsidP="002960F2">
      <w:pPr>
        <w:textAlignment w:val="top"/>
        <w:rPr>
          <w:sz w:val="24"/>
          <w:szCs w:val="24"/>
        </w:rPr>
      </w:pPr>
    </w:p>
    <w:p w:rsidR="00D8057F" w:rsidRPr="00B833D3" w:rsidRDefault="00D8057F" w:rsidP="00275CD6">
      <w:pPr>
        <w:textAlignment w:val="top"/>
        <w:rPr>
          <w:i/>
          <w:sz w:val="24"/>
          <w:szCs w:val="24"/>
        </w:rPr>
      </w:pPr>
      <w:r w:rsidRPr="005A3F8E">
        <w:rPr>
          <w:sz w:val="24"/>
          <w:szCs w:val="24"/>
        </w:rPr>
        <w:t>4:15-</w:t>
      </w:r>
      <w:r w:rsidR="005A3F8E" w:rsidRPr="005A3F8E">
        <w:rPr>
          <w:sz w:val="24"/>
          <w:szCs w:val="24"/>
        </w:rPr>
        <w:t>5:15</w:t>
      </w:r>
      <w:r w:rsidR="0004707C">
        <w:rPr>
          <w:sz w:val="24"/>
          <w:szCs w:val="24"/>
        </w:rPr>
        <w:t xml:space="preserve"> pm</w:t>
      </w:r>
      <w:r w:rsidR="005A3F8E" w:rsidRPr="005A3F8E">
        <w:rPr>
          <w:sz w:val="24"/>
          <w:szCs w:val="24"/>
        </w:rPr>
        <w:t>: Elliot Wolfson</w:t>
      </w:r>
      <w:r w:rsidR="005A3F8E">
        <w:rPr>
          <w:sz w:val="24"/>
          <w:szCs w:val="24"/>
        </w:rPr>
        <w:t xml:space="preserve"> (U</w:t>
      </w:r>
      <w:r w:rsidR="00B833D3">
        <w:rPr>
          <w:sz w:val="24"/>
          <w:szCs w:val="24"/>
        </w:rPr>
        <w:t xml:space="preserve">niversity of </w:t>
      </w:r>
      <w:r w:rsidR="005A3F8E">
        <w:rPr>
          <w:sz w:val="24"/>
          <w:szCs w:val="24"/>
        </w:rPr>
        <w:t>C</w:t>
      </w:r>
      <w:r w:rsidR="00B833D3">
        <w:rPr>
          <w:sz w:val="24"/>
          <w:szCs w:val="24"/>
        </w:rPr>
        <w:t>alifornia</w:t>
      </w:r>
      <w:r w:rsidR="00AB59EB">
        <w:rPr>
          <w:sz w:val="24"/>
          <w:szCs w:val="24"/>
        </w:rPr>
        <w:t>,</w:t>
      </w:r>
      <w:r w:rsidR="005A3F8E">
        <w:rPr>
          <w:sz w:val="24"/>
          <w:szCs w:val="24"/>
        </w:rPr>
        <w:t xml:space="preserve"> Santa Barbara</w:t>
      </w:r>
      <w:r w:rsidR="005A3F8E" w:rsidRPr="00B833D3">
        <w:rPr>
          <w:sz w:val="24"/>
          <w:szCs w:val="24"/>
        </w:rPr>
        <w:t>)</w:t>
      </w:r>
      <w:r w:rsidR="00B833D3">
        <w:rPr>
          <w:sz w:val="24"/>
          <w:szCs w:val="24"/>
        </w:rPr>
        <w:t>:</w:t>
      </w:r>
      <w:r w:rsidR="00B833D3" w:rsidRPr="00B833D3">
        <w:rPr>
          <w:sz w:val="24"/>
          <w:szCs w:val="24"/>
        </w:rPr>
        <w:t xml:space="preserve"> </w:t>
      </w:r>
      <w:r w:rsidR="00B833D3" w:rsidRPr="00B833D3">
        <w:rPr>
          <w:i/>
          <w:color w:val="222222"/>
          <w:shd w:val="clear" w:color="auto" w:fill="FFFFFF"/>
        </w:rPr>
        <w:t>Reflections and Responses</w:t>
      </w:r>
    </w:p>
    <w:p w:rsidR="005A3F8E" w:rsidRDefault="005A3F8E" w:rsidP="00275CD6">
      <w:pPr>
        <w:textAlignment w:val="top"/>
        <w:rPr>
          <w:sz w:val="24"/>
          <w:szCs w:val="24"/>
        </w:rPr>
      </w:pPr>
    </w:p>
    <w:p w:rsidR="009F5F7E" w:rsidRPr="009F5F7E" w:rsidRDefault="00AF7B3D" w:rsidP="009F5F7E">
      <w:pPr>
        <w:textAlignment w:val="top"/>
        <w:rPr>
          <w:sz w:val="24"/>
          <w:szCs w:val="24"/>
        </w:rPr>
      </w:pPr>
      <w:r>
        <w:rPr>
          <w:sz w:val="24"/>
          <w:szCs w:val="24"/>
        </w:rPr>
        <w:t xml:space="preserve">7 pm: Dinner for conference speakers and hosts, location </w:t>
      </w:r>
      <w:r w:rsidR="006E5BD7">
        <w:rPr>
          <w:sz w:val="24"/>
          <w:szCs w:val="24"/>
        </w:rPr>
        <w:t>TBD</w:t>
      </w:r>
    </w:p>
    <w:p w:rsidR="009F5F7E" w:rsidRDefault="009F5F7E" w:rsidP="00142F75">
      <w:pPr>
        <w:shd w:val="clear" w:color="auto" w:fill="FFFFFF"/>
        <w:rPr>
          <w:color w:val="333333"/>
          <w:sz w:val="24"/>
          <w:szCs w:val="24"/>
        </w:rPr>
      </w:pPr>
    </w:p>
    <w:p w:rsidR="002972DB" w:rsidRDefault="00AF7B3D">
      <w:r>
        <w:br/>
      </w:r>
      <w:r w:rsidRPr="00AF7B3D">
        <w:t>We gratefully acknowledge co-sponsorship from the College of Letters and Science, the Program in Jewish Studies, the Interdisciplinary Humanities Center, the Comparative Literature Program, and the Departments of History, Philosophy, and Religious Studies.</w:t>
      </w:r>
    </w:p>
    <w:p w:rsidR="00737A4D" w:rsidRPr="0032076A" w:rsidRDefault="00737A4D">
      <w:pPr>
        <w:rPr>
          <w:b/>
        </w:rPr>
      </w:pPr>
      <w:r>
        <w:br/>
      </w:r>
    </w:p>
    <w:sectPr w:rsidR="00737A4D" w:rsidRPr="00320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214FD"/>
    <w:multiLevelType w:val="multilevel"/>
    <w:tmpl w:val="AF68C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F75"/>
    <w:rsid w:val="0004707C"/>
    <w:rsid w:val="00080D30"/>
    <w:rsid w:val="00116771"/>
    <w:rsid w:val="00142F75"/>
    <w:rsid w:val="001F5383"/>
    <w:rsid w:val="00244978"/>
    <w:rsid w:val="00275CD6"/>
    <w:rsid w:val="002960F2"/>
    <w:rsid w:val="002972DB"/>
    <w:rsid w:val="002F3CFC"/>
    <w:rsid w:val="0032076A"/>
    <w:rsid w:val="00377BEB"/>
    <w:rsid w:val="00453B36"/>
    <w:rsid w:val="00486F41"/>
    <w:rsid w:val="004E22D9"/>
    <w:rsid w:val="005A3F8E"/>
    <w:rsid w:val="006E4154"/>
    <w:rsid w:val="006E5BD7"/>
    <w:rsid w:val="00737A4D"/>
    <w:rsid w:val="00852586"/>
    <w:rsid w:val="00866E31"/>
    <w:rsid w:val="00894A0B"/>
    <w:rsid w:val="008A51B1"/>
    <w:rsid w:val="0091194F"/>
    <w:rsid w:val="00961979"/>
    <w:rsid w:val="00985BC6"/>
    <w:rsid w:val="009F5F7E"/>
    <w:rsid w:val="00AB59EB"/>
    <w:rsid w:val="00AF7B3D"/>
    <w:rsid w:val="00B833D3"/>
    <w:rsid w:val="00BB5DB9"/>
    <w:rsid w:val="00C0040B"/>
    <w:rsid w:val="00D058EA"/>
    <w:rsid w:val="00D40EE6"/>
    <w:rsid w:val="00D8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7BD48-8847-4FEE-8B0B-1049F3B3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2F75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DefaultParagraphFont"/>
    <w:rsid w:val="009F5F7E"/>
  </w:style>
  <w:style w:type="character" w:customStyle="1" w:styleId="quantumwizbuttonpaperbuttonlabel">
    <w:name w:val="quantumwizbuttonpaperbuttonlabel"/>
    <w:basedOn w:val="DefaultParagraphFont"/>
    <w:rsid w:val="009F5F7E"/>
  </w:style>
  <w:style w:type="paragraph" w:styleId="NormalWeb">
    <w:name w:val="Normal (Web)"/>
    <w:basedOn w:val="Normal"/>
    <w:uiPriority w:val="99"/>
    <w:semiHidden/>
    <w:unhideWhenUsed/>
    <w:rsid w:val="00275CD6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275CD6"/>
    <w:rPr>
      <w:b/>
      <w:bCs/>
    </w:rPr>
  </w:style>
  <w:style w:type="character" w:styleId="Emphasis">
    <w:name w:val="Emphasis"/>
    <w:basedOn w:val="DefaultParagraphFont"/>
    <w:uiPriority w:val="20"/>
    <w:qFormat/>
    <w:rsid w:val="00275CD6"/>
    <w:rPr>
      <w:i/>
      <w:iCs/>
    </w:rPr>
  </w:style>
  <w:style w:type="character" w:styleId="Hyperlink">
    <w:name w:val="Hyperlink"/>
    <w:basedOn w:val="DefaultParagraphFont"/>
    <w:uiPriority w:val="99"/>
    <w:unhideWhenUsed/>
    <w:rsid w:val="00275CD6"/>
    <w:rPr>
      <w:color w:val="0000FF"/>
      <w:u w:val="single"/>
    </w:rPr>
  </w:style>
  <w:style w:type="paragraph" w:styleId="NoSpacing">
    <w:name w:val="No Spacing"/>
    <w:uiPriority w:val="1"/>
    <w:qFormat/>
    <w:rsid w:val="0011677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table" w:styleId="TableGrid">
    <w:name w:val="Table Grid"/>
    <w:basedOn w:val="TableNormal"/>
    <w:uiPriority w:val="39"/>
    <w:rsid w:val="00116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449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03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5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74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28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47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398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0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82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041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0611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6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8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37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738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56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2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53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38317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1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8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2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264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0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64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780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0640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7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29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57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189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27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54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4741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2421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7695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5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1486</Characters>
  <Application>Microsoft Office Word</Application>
  <DocSecurity>0</DocSecurity>
  <Lines>26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2020-02-03T19:02:00Z</dcterms:created>
  <dcterms:modified xsi:type="dcterms:W3CDTF">2020-02-03T19:02:00Z</dcterms:modified>
</cp:coreProperties>
</file>